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05F" w:rsidRPr="00B26333" w:rsidRDefault="0049005F" w:rsidP="00B263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333">
        <w:rPr>
          <w:rFonts w:ascii="Times New Roman" w:hAnsi="Times New Roman" w:cs="Times New Roman"/>
          <w:b/>
          <w:sz w:val="24"/>
          <w:szCs w:val="24"/>
        </w:rPr>
        <w:t>ВСЕРОССИЙСКИЙ ВИРТУАЛЬНЫЙ КОНЦЕРТНЫЙ ЗАЛ</w:t>
      </w:r>
    </w:p>
    <w:p w:rsidR="00B26333" w:rsidRDefault="006D489A" w:rsidP="00B263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333">
        <w:rPr>
          <w:rFonts w:ascii="Times New Roman" w:hAnsi="Times New Roman" w:cs="Times New Roman"/>
          <w:b/>
          <w:sz w:val="24"/>
          <w:szCs w:val="24"/>
        </w:rPr>
        <w:t xml:space="preserve">Афиша трансляций концертов </w:t>
      </w:r>
    </w:p>
    <w:p w:rsidR="006D489A" w:rsidRPr="00B26333" w:rsidRDefault="006D489A" w:rsidP="00B263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333">
        <w:rPr>
          <w:rFonts w:ascii="Times New Roman" w:hAnsi="Times New Roman" w:cs="Times New Roman"/>
          <w:b/>
          <w:sz w:val="24"/>
          <w:szCs w:val="24"/>
        </w:rPr>
        <w:t>Московской государственной академической филармонии</w:t>
      </w:r>
    </w:p>
    <w:p w:rsidR="006D489A" w:rsidRDefault="00404420" w:rsidP="00B263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333">
        <w:rPr>
          <w:rFonts w:ascii="Times New Roman" w:hAnsi="Times New Roman" w:cs="Times New Roman"/>
          <w:b/>
          <w:sz w:val="24"/>
          <w:szCs w:val="24"/>
        </w:rPr>
        <w:t>сентябрь –</w:t>
      </w:r>
      <w:r w:rsidR="006D489A" w:rsidRPr="00B26333">
        <w:rPr>
          <w:rFonts w:ascii="Times New Roman" w:hAnsi="Times New Roman" w:cs="Times New Roman"/>
          <w:b/>
          <w:sz w:val="24"/>
          <w:szCs w:val="24"/>
        </w:rPr>
        <w:t xml:space="preserve"> декабрь 2022</w:t>
      </w:r>
      <w:r w:rsidR="00B263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89A" w:rsidRPr="00B26333">
        <w:rPr>
          <w:rFonts w:ascii="Times New Roman" w:hAnsi="Times New Roman" w:cs="Times New Roman"/>
          <w:b/>
          <w:sz w:val="24"/>
          <w:szCs w:val="24"/>
        </w:rPr>
        <w:t>гг.</w:t>
      </w:r>
    </w:p>
    <w:p w:rsidR="00B26333" w:rsidRPr="00B26333" w:rsidRDefault="00B26333" w:rsidP="00B263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89A" w:rsidRPr="00B26333" w:rsidRDefault="006D489A" w:rsidP="00B263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6333">
        <w:rPr>
          <w:rFonts w:ascii="Times New Roman" w:hAnsi="Times New Roman" w:cs="Times New Roman"/>
          <w:sz w:val="24"/>
          <w:szCs w:val="24"/>
        </w:rPr>
        <w:t>ВХОД СВОБОДНЫЙ</w:t>
      </w:r>
      <w:r w:rsidR="00B26333">
        <w:rPr>
          <w:rFonts w:ascii="Times New Roman" w:hAnsi="Times New Roman" w:cs="Times New Roman"/>
          <w:sz w:val="24"/>
          <w:szCs w:val="24"/>
        </w:rPr>
        <w:tab/>
      </w:r>
      <w:r w:rsidR="00B26333">
        <w:rPr>
          <w:rFonts w:ascii="Times New Roman" w:hAnsi="Times New Roman" w:cs="Times New Roman"/>
          <w:sz w:val="24"/>
          <w:szCs w:val="24"/>
        </w:rPr>
        <w:tab/>
      </w:r>
      <w:r w:rsidR="00B26333">
        <w:rPr>
          <w:rFonts w:ascii="Times New Roman" w:hAnsi="Times New Roman" w:cs="Times New Roman"/>
          <w:sz w:val="24"/>
          <w:szCs w:val="24"/>
        </w:rPr>
        <w:tab/>
      </w:r>
      <w:r w:rsidR="00B26333">
        <w:rPr>
          <w:rFonts w:ascii="Times New Roman" w:hAnsi="Times New Roman" w:cs="Times New Roman"/>
          <w:sz w:val="24"/>
          <w:szCs w:val="24"/>
        </w:rPr>
        <w:tab/>
      </w:r>
      <w:r w:rsidR="00B26333">
        <w:rPr>
          <w:rFonts w:ascii="Times New Roman" w:hAnsi="Times New Roman" w:cs="Times New Roman"/>
          <w:sz w:val="24"/>
          <w:szCs w:val="24"/>
        </w:rPr>
        <w:tab/>
      </w:r>
      <w:r w:rsidRPr="00B26333">
        <w:rPr>
          <w:rFonts w:ascii="Times New Roman" w:hAnsi="Times New Roman" w:cs="Times New Roman"/>
          <w:sz w:val="24"/>
          <w:szCs w:val="24"/>
        </w:rPr>
        <w:t>ЗАЛ ФИЛАРМОНИИ</w:t>
      </w:r>
    </w:p>
    <w:tbl>
      <w:tblPr>
        <w:tblStyle w:val="a5"/>
        <w:tblpPr w:leftFromText="180" w:rightFromText="180" w:vertAnchor="page" w:horzAnchor="margin" w:tblpY="3592"/>
        <w:tblW w:w="9351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7366"/>
        <w:gridCol w:w="993"/>
        <w:gridCol w:w="992"/>
      </w:tblGrid>
      <w:tr w:rsidR="00404420" w:rsidRPr="00B26333" w:rsidTr="00B26333">
        <w:trPr>
          <w:trHeight w:val="416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20" w:rsidRPr="00B26333" w:rsidRDefault="00B26333" w:rsidP="00B263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="00404420" w:rsidRPr="00B26333">
              <w:rPr>
                <w:b/>
                <w:sz w:val="24"/>
                <w:szCs w:val="24"/>
              </w:rPr>
              <w:t>ероприятие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20" w:rsidRPr="00B26333" w:rsidRDefault="00B26333" w:rsidP="00B263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="00404420" w:rsidRPr="00B26333">
              <w:rPr>
                <w:b/>
                <w:sz w:val="24"/>
                <w:szCs w:val="24"/>
              </w:rPr>
              <w:t>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20" w:rsidRPr="00B26333" w:rsidRDefault="00B26333" w:rsidP="00B263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404420" w:rsidRPr="00B26333">
              <w:rPr>
                <w:b/>
                <w:sz w:val="24"/>
                <w:szCs w:val="24"/>
              </w:rPr>
              <w:t>ремя</w:t>
            </w:r>
          </w:p>
        </w:tc>
      </w:tr>
      <w:tr w:rsidR="00404420" w:rsidRPr="00B26333" w:rsidTr="00B26333">
        <w:trPr>
          <w:trHeight w:val="415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20" w:rsidRPr="00B26333" w:rsidRDefault="00B26333" w:rsidP="00B263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404420" w:rsidRPr="00B26333">
              <w:rPr>
                <w:b/>
                <w:sz w:val="24"/>
                <w:szCs w:val="24"/>
              </w:rPr>
              <w:t>ентябрь</w:t>
            </w:r>
          </w:p>
        </w:tc>
      </w:tr>
      <w:tr w:rsidR="00404420" w:rsidRPr="00B26333" w:rsidTr="00B26333">
        <w:trPr>
          <w:trHeight w:val="1268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20" w:rsidRPr="00B26333" w:rsidRDefault="00404420" w:rsidP="00B26333">
            <w:pPr>
              <w:rPr>
                <w:sz w:val="24"/>
                <w:szCs w:val="24"/>
              </w:rPr>
            </w:pPr>
            <w:proofErr w:type="spellStart"/>
            <w:r w:rsidRPr="00B26333">
              <w:rPr>
                <w:b/>
                <w:sz w:val="24"/>
                <w:szCs w:val="24"/>
              </w:rPr>
              <w:t>Хибла</w:t>
            </w:r>
            <w:proofErr w:type="spellEnd"/>
            <w:r w:rsidRPr="00B2633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26333">
              <w:rPr>
                <w:b/>
                <w:sz w:val="24"/>
                <w:szCs w:val="24"/>
              </w:rPr>
              <w:t>Герзмава</w:t>
            </w:r>
            <w:proofErr w:type="spellEnd"/>
            <w:r w:rsidRPr="00B26333">
              <w:rPr>
                <w:sz w:val="24"/>
                <w:szCs w:val="24"/>
              </w:rPr>
              <w:t>, Российский национальный молодёжный симфонический оркестр, дирижёр - Валентин Урюпин</w:t>
            </w:r>
          </w:p>
          <w:p w:rsidR="00404420" w:rsidRPr="00B26333" w:rsidRDefault="00404420" w:rsidP="00B26333">
            <w:pPr>
              <w:rPr>
                <w:sz w:val="24"/>
                <w:szCs w:val="24"/>
              </w:rPr>
            </w:pPr>
            <w:r w:rsidRPr="00B26333">
              <w:rPr>
                <w:b/>
                <w:sz w:val="24"/>
                <w:szCs w:val="24"/>
              </w:rPr>
              <w:t>В ПРОГРАММЕ</w:t>
            </w:r>
            <w:r w:rsidRPr="00B26333">
              <w:rPr>
                <w:sz w:val="24"/>
                <w:szCs w:val="24"/>
              </w:rPr>
              <w:t>:</w:t>
            </w:r>
          </w:p>
          <w:p w:rsidR="00404420" w:rsidRPr="00B26333" w:rsidRDefault="00404420" w:rsidP="00B26333">
            <w:pPr>
              <w:rPr>
                <w:sz w:val="24"/>
                <w:szCs w:val="24"/>
              </w:rPr>
            </w:pPr>
            <w:r w:rsidRPr="00B26333">
              <w:rPr>
                <w:sz w:val="24"/>
                <w:szCs w:val="24"/>
              </w:rPr>
              <w:t>Верди</w:t>
            </w:r>
            <w:r w:rsidR="00B26333">
              <w:rPr>
                <w:sz w:val="24"/>
                <w:szCs w:val="24"/>
              </w:rPr>
              <w:t xml:space="preserve">. </w:t>
            </w:r>
            <w:r w:rsidRPr="00B26333">
              <w:rPr>
                <w:sz w:val="24"/>
                <w:szCs w:val="24"/>
              </w:rPr>
              <w:t>Увертюра к опере «</w:t>
            </w:r>
            <w:proofErr w:type="spellStart"/>
            <w:r w:rsidRPr="00B26333">
              <w:rPr>
                <w:sz w:val="24"/>
                <w:szCs w:val="24"/>
              </w:rPr>
              <w:t>Стиффелио</w:t>
            </w:r>
            <w:proofErr w:type="spellEnd"/>
            <w:r w:rsidRPr="00B26333">
              <w:rPr>
                <w:sz w:val="24"/>
                <w:szCs w:val="24"/>
              </w:rPr>
              <w:t>»</w:t>
            </w:r>
          </w:p>
          <w:p w:rsidR="00404420" w:rsidRPr="00B26333" w:rsidRDefault="00404420" w:rsidP="00B26333">
            <w:pPr>
              <w:rPr>
                <w:sz w:val="24"/>
                <w:szCs w:val="24"/>
              </w:rPr>
            </w:pPr>
            <w:proofErr w:type="spellStart"/>
            <w:r w:rsidRPr="00B26333">
              <w:rPr>
                <w:sz w:val="24"/>
                <w:szCs w:val="24"/>
              </w:rPr>
              <w:t>Масканьи</w:t>
            </w:r>
            <w:proofErr w:type="spellEnd"/>
            <w:r w:rsidR="00B26333">
              <w:rPr>
                <w:sz w:val="24"/>
                <w:szCs w:val="24"/>
              </w:rPr>
              <w:t xml:space="preserve">. </w:t>
            </w:r>
            <w:proofErr w:type="spellStart"/>
            <w:r w:rsidRPr="00B26333">
              <w:rPr>
                <w:sz w:val="24"/>
                <w:szCs w:val="24"/>
              </w:rPr>
              <w:t>Ave</w:t>
            </w:r>
            <w:proofErr w:type="spellEnd"/>
            <w:r w:rsidRPr="00B26333">
              <w:rPr>
                <w:sz w:val="24"/>
                <w:szCs w:val="24"/>
              </w:rPr>
              <w:t xml:space="preserve"> </w:t>
            </w:r>
            <w:proofErr w:type="spellStart"/>
            <w:r w:rsidRPr="00B26333">
              <w:rPr>
                <w:sz w:val="24"/>
                <w:szCs w:val="24"/>
              </w:rPr>
              <w:t>Maria</w:t>
            </w:r>
            <w:proofErr w:type="spellEnd"/>
          </w:p>
          <w:p w:rsidR="00404420" w:rsidRPr="00B26333" w:rsidRDefault="00404420" w:rsidP="00B26333">
            <w:pPr>
              <w:rPr>
                <w:sz w:val="24"/>
                <w:szCs w:val="24"/>
              </w:rPr>
            </w:pPr>
            <w:r w:rsidRPr="00B26333">
              <w:rPr>
                <w:sz w:val="24"/>
                <w:szCs w:val="24"/>
              </w:rPr>
              <w:t>Верди</w:t>
            </w:r>
            <w:r w:rsidR="00B26333">
              <w:rPr>
                <w:sz w:val="24"/>
                <w:szCs w:val="24"/>
              </w:rPr>
              <w:t xml:space="preserve">. </w:t>
            </w:r>
            <w:r w:rsidRPr="00B26333">
              <w:rPr>
                <w:sz w:val="24"/>
                <w:szCs w:val="24"/>
              </w:rPr>
              <w:t xml:space="preserve">Каватина </w:t>
            </w:r>
            <w:proofErr w:type="spellStart"/>
            <w:r w:rsidRPr="00B26333">
              <w:rPr>
                <w:sz w:val="24"/>
                <w:szCs w:val="24"/>
              </w:rPr>
              <w:t>Леоноры</w:t>
            </w:r>
            <w:proofErr w:type="spellEnd"/>
            <w:r w:rsidRPr="00B26333">
              <w:rPr>
                <w:sz w:val="24"/>
                <w:szCs w:val="24"/>
              </w:rPr>
              <w:t xml:space="preserve"> из I действия оперы «</w:t>
            </w:r>
            <w:proofErr w:type="gramStart"/>
            <w:r w:rsidRPr="00B26333">
              <w:rPr>
                <w:sz w:val="24"/>
                <w:szCs w:val="24"/>
              </w:rPr>
              <w:t>Трубадур»</w:t>
            </w:r>
            <w:r w:rsidRPr="00B26333">
              <w:rPr>
                <w:sz w:val="24"/>
                <w:szCs w:val="24"/>
              </w:rPr>
              <w:br/>
              <w:t>Ария</w:t>
            </w:r>
            <w:proofErr w:type="gramEnd"/>
            <w:r w:rsidRPr="00B26333">
              <w:rPr>
                <w:sz w:val="24"/>
                <w:szCs w:val="24"/>
              </w:rPr>
              <w:t xml:space="preserve"> </w:t>
            </w:r>
            <w:proofErr w:type="spellStart"/>
            <w:r w:rsidRPr="00B26333">
              <w:rPr>
                <w:sz w:val="24"/>
                <w:szCs w:val="24"/>
              </w:rPr>
              <w:t>Амелии</w:t>
            </w:r>
            <w:proofErr w:type="spellEnd"/>
            <w:r w:rsidRPr="00B26333">
              <w:rPr>
                <w:sz w:val="24"/>
                <w:szCs w:val="24"/>
              </w:rPr>
              <w:t xml:space="preserve"> из I действия оперы «Симон </w:t>
            </w:r>
            <w:proofErr w:type="spellStart"/>
            <w:r w:rsidRPr="00B26333">
              <w:rPr>
                <w:sz w:val="24"/>
                <w:szCs w:val="24"/>
              </w:rPr>
              <w:t>Бокканегра</w:t>
            </w:r>
            <w:proofErr w:type="spellEnd"/>
            <w:r w:rsidRPr="00B26333">
              <w:rPr>
                <w:sz w:val="24"/>
                <w:szCs w:val="24"/>
              </w:rPr>
              <w:t>»</w:t>
            </w:r>
            <w:r w:rsidRPr="00B26333">
              <w:rPr>
                <w:sz w:val="24"/>
                <w:szCs w:val="24"/>
              </w:rPr>
              <w:br/>
              <w:t>Увертюра к опере «Сила судьбы»</w:t>
            </w:r>
            <w:r w:rsidRPr="00B26333">
              <w:rPr>
                <w:sz w:val="24"/>
                <w:szCs w:val="24"/>
              </w:rPr>
              <w:br/>
              <w:t xml:space="preserve">Ария </w:t>
            </w:r>
            <w:proofErr w:type="spellStart"/>
            <w:r w:rsidRPr="00B26333">
              <w:rPr>
                <w:sz w:val="24"/>
                <w:szCs w:val="24"/>
              </w:rPr>
              <w:t>Леоноры</w:t>
            </w:r>
            <w:proofErr w:type="spellEnd"/>
            <w:r w:rsidRPr="00B26333">
              <w:rPr>
                <w:sz w:val="24"/>
                <w:szCs w:val="24"/>
              </w:rPr>
              <w:t xml:space="preserve"> из IV действия оперы «Сила судьбы»</w:t>
            </w:r>
            <w:r w:rsidRPr="00B26333">
              <w:rPr>
                <w:sz w:val="24"/>
                <w:szCs w:val="24"/>
              </w:rPr>
              <w:br/>
              <w:t>Увертюра к опере «</w:t>
            </w:r>
            <w:proofErr w:type="spellStart"/>
            <w:r w:rsidRPr="00B26333">
              <w:rPr>
                <w:sz w:val="24"/>
                <w:szCs w:val="24"/>
              </w:rPr>
              <w:t>Набукко</w:t>
            </w:r>
            <w:proofErr w:type="spellEnd"/>
            <w:r w:rsidRPr="00B26333">
              <w:rPr>
                <w:sz w:val="24"/>
                <w:szCs w:val="24"/>
              </w:rPr>
              <w:t>»</w:t>
            </w:r>
          </w:p>
          <w:p w:rsidR="00404420" w:rsidRPr="00B26333" w:rsidRDefault="00404420" w:rsidP="00B26333">
            <w:pPr>
              <w:rPr>
                <w:sz w:val="24"/>
                <w:szCs w:val="24"/>
              </w:rPr>
            </w:pPr>
            <w:proofErr w:type="spellStart"/>
            <w:r w:rsidRPr="00B26333">
              <w:rPr>
                <w:sz w:val="24"/>
                <w:szCs w:val="24"/>
              </w:rPr>
              <w:t>Куртис</w:t>
            </w:r>
            <w:proofErr w:type="spellEnd"/>
            <w:r w:rsidR="00B26333">
              <w:rPr>
                <w:sz w:val="24"/>
                <w:szCs w:val="24"/>
              </w:rPr>
              <w:t xml:space="preserve">. </w:t>
            </w:r>
            <w:r w:rsidRPr="00B26333">
              <w:rPr>
                <w:sz w:val="24"/>
                <w:szCs w:val="24"/>
              </w:rPr>
              <w:t>«Мне не забыть тебя»</w:t>
            </w:r>
          </w:p>
          <w:p w:rsidR="00404420" w:rsidRPr="00B26333" w:rsidRDefault="00404420" w:rsidP="00B26333">
            <w:pPr>
              <w:rPr>
                <w:sz w:val="24"/>
                <w:szCs w:val="24"/>
              </w:rPr>
            </w:pPr>
            <w:proofErr w:type="spellStart"/>
            <w:r w:rsidRPr="00B26333">
              <w:rPr>
                <w:sz w:val="24"/>
                <w:szCs w:val="24"/>
              </w:rPr>
              <w:t>Будей</w:t>
            </w:r>
            <w:proofErr w:type="spellEnd"/>
            <w:r w:rsidR="00B26333">
              <w:rPr>
                <w:sz w:val="24"/>
                <w:szCs w:val="24"/>
              </w:rPr>
              <w:t xml:space="preserve">. </w:t>
            </w:r>
            <w:r w:rsidRPr="00B26333">
              <w:rPr>
                <w:sz w:val="24"/>
                <w:szCs w:val="24"/>
              </w:rPr>
              <w:t>«Букет цветов из Ниццы» </w:t>
            </w:r>
          </w:p>
          <w:p w:rsidR="00404420" w:rsidRPr="00B26333" w:rsidRDefault="00404420" w:rsidP="00B26333">
            <w:pPr>
              <w:rPr>
                <w:sz w:val="24"/>
                <w:szCs w:val="24"/>
              </w:rPr>
            </w:pPr>
            <w:r w:rsidRPr="00B26333">
              <w:rPr>
                <w:sz w:val="24"/>
                <w:szCs w:val="24"/>
              </w:rPr>
              <w:t>Ан</w:t>
            </w:r>
            <w:r w:rsidR="00B26333">
              <w:rPr>
                <w:sz w:val="24"/>
                <w:szCs w:val="24"/>
              </w:rPr>
              <w:t>. «</w:t>
            </w:r>
            <w:proofErr w:type="spellStart"/>
            <w:r w:rsidRPr="00B26333">
              <w:rPr>
                <w:sz w:val="24"/>
                <w:szCs w:val="24"/>
              </w:rPr>
              <w:t>Клорис</w:t>
            </w:r>
            <w:proofErr w:type="spellEnd"/>
            <w:r w:rsidRPr="00B26333">
              <w:rPr>
                <w:sz w:val="24"/>
                <w:szCs w:val="24"/>
              </w:rPr>
              <w:t>»</w:t>
            </w:r>
          </w:p>
          <w:p w:rsidR="00404420" w:rsidRPr="00B26333" w:rsidRDefault="00404420" w:rsidP="00B26333">
            <w:pPr>
              <w:rPr>
                <w:b/>
                <w:sz w:val="24"/>
                <w:szCs w:val="24"/>
              </w:rPr>
            </w:pPr>
            <w:r w:rsidRPr="00B26333">
              <w:rPr>
                <w:b/>
                <w:sz w:val="24"/>
                <w:szCs w:val="24"/>
              </w:rPr>
              <w:t>12+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20" w:rsidRPr="00B26333" w:rsidRDefault="00404420" w:rsidP="00B26333">
            <w:pPr>
              <w:rPr>
                <w:sz w:val="24"/>
                <w:szCs w:val="24"/>
              </w:rPr>
            </w:pPr>
            <w:r w:rsidRPr="00B26333">
              <w:rPr>
                <w:sz w:val="24"/>
                <w:szCs w:val="24"/>
              </w:rPr>
              <w:t>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20" w:rsidRPr="00B26333" w:rsidRDefault="00404420" w:rsidP="00B26333">
            <w:pPr>
              <w:rPr>
                <w:sz w:val="24"/>
                <w:szCs w:val="24"/>
              </w:rPr>
            </w:pPr>
            <w:r w:rsidRPr="00B26333">
              <w:rPr>
                <w:sz w:val="24"/>
                <w:szCs w:val="24"/>
              </w:rPr>
              <w:t>17.00</w:t>
            </w:r>
          </w:p>
        </w:tc>
      </w:tr>
      <w:tr w:rsidR="00404420" w:rsidRPr="00B26333" w:rsidTr="00B26333">
        <w:trPr>
          <w:trHeight w:val="504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20" w:rsidRPr="00B26333" w:rsidRDefault="00B26333" w:rsidP="00B263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404420" w:rsidRPr="00B26333">
              <w:rPr>
                <w:b/>
                <w:sz w:val="24"/>
                <w:szCs w:val="24"/>
              </w:rPr>
              <w:t>ктябрь</w:t>
            </w:r>
          </w:p>
        </w:tc>
      </w:tr>
      <w:tr w:rsidR="00404420" w:rsidRPr="00B26333" w:rsidTr="00B26333">
        <w:trPr>
          <w:trHeight w:val="798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20" w:rsidRPr="00B26333" w:rsidRDefault="00404420" w:rsidP="00B26333">
            <w:pPr>
              <w:rPr>
                <w:b/>
                <w:sz w:val="24"/>
                <w:szCs w:val="24"/>
              </w:rPr>
            </w:pPr>
            <w:r w:rsidRPr="00B26333">
              <w:rPr>
                <w:b/>
                <w:sz w:val="24"/>
                <w:szCs w:val="24"/>
              </w:rPr>
              <w:t>К 100-летию российского джаза</w:t>
            </w:r>
            <w:r w:rsidR="00B26333" w:rsidRPr="00B26333">
              <w:rPr>
                <w:sz w:val="24"/>
                <w:szCs w:val="24"/>
              </w:rPr>
              <w:t>.</w:t>
            </w:r>
          </w:p>
          <w:p w:rsidR="00404420" w:rsidRPr="00B26333" w:rsidRDefault="00404420" w:rsidP="00B26333">
            <w:pPr>
              <w:rPr>
                <w:sz w:val="24"/>
                <w:szCs w:val="24"/>
              </w:rPr>
            </w:pPr>
            <w:r w:rsidRPr="00B26333">
              <w:rPr>
                <w:sz w:val="24"/>
                <w:szCs w:val="24"/>
              </w:rPr>
              <w:t>Московский джазовый оркестр под управлением Игоря Бутмана</w:t>
            </w:r>
            <w:r w:rsidR="00B26333">
              <w:rPr>
                <w:sz w:val="24"/>
                <w:szCs w:val="24"/>
              </w:rPr>
              <w:t xml:space="preserve">. </w:t>
            </w:r>
          </w:p>
          <w:p w:rsidR="00B26333" w:rsidRDefault="00404420" w:rsidP="00B26333">
            <w:pPr>
              <w:rPr>
                <w:sz w:val="24"/>
                <w:szCs w:val="24"/>
              </w:rPr>
            </w:pPr>
            <w:r w:rsidRPr="00B26333">
              <w:rPr>
                <w:sz w:val="24"/>
                <w:szCs w:val="24"/>
              </w:rPr>
              <w:t>Игорь Бутман (саксофон)</w:t>
            </w:r>
          </w:p>
          <w:p w:rsidR="00404420" w:rsidRPr="00B26333" w:rsidRDefault="00404420" w:rsidP="00B26333">
            <w:pPr>
              <w:rPr>
                <w:b/>
                <w:sz w:val="24"/>
                <w:szCs w:val="24"/>
              </w:rPr>
            </w:pPr>
            <w:r w:rsidRPr="00B26333">
              <w:rPr>
                <w:b/>
                <w:sz w:val="24"/>
                <w:szCs w:val="24"/>
              </w:rPr>
              <w:t>12+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20" w:rsidRPr="00B26333" w:rsidRDefault="00404420" w:rsidP="00B26333">
            <w:pPr>
              <w:rPr>
                <w:sz w:val="24"/>
                <w:szCs w:val="24"/>
              </w:rPr>
            </w:pPr>
            <w:r w:rsidRPr="00B26333">
              <w:rPr>
                <w:sz w:val="24"/>
                <w:szCs w:val="24"/>
              </w:rPr>
              <w:t>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20" w:rsidRPr="00B26333" w:rsidRDefault="00404420" w:rsidP="00B26333">
            <w:pPr>
              <w:rPr>
                <w:sz w:val="24"/>
                <w:szCs w:val="24"/>
              </w:rPr>
            </w:pPr>
            <w:r w:rsidRPr="00B26333">
              <w:rPr>
                <w:sz w:val="24"/>
                <w:szCs w:val="24"/>
              </w:rPr>
              <w:t>17.00</w:t>
            </w:r>
          </w:p>
        </w:tc>
      </w:tr>
      <w:tr w:rsidR="00404420" w:rsidRPr="00B26333" w:rsidTr="00B26333">
        <w:trPr>
          <w:trHeight w:val="304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20" w:rsidRPr="00B26333" w:rsidRDefault="00B26333" w:rsidP="00B26333">
            <w:pPr>
              <w:rPr>
                <w:b/>
                <w:sz w:val="24"/>
                <w:szCs w:val="24"/>
              </w:rPr>
            </w:pPr>
            <w:r w:rsidRPr="00B26333">
              <w:rPr>
                <w:b/>
                <w:sz w:val="24"/>
                <w:szCs w:val="24"/>
              </w:rPr>
              <w:t>Н</w:t>
            </w:r>
            <w:r w:rsidR="00404420" w:rsidRPr="00B26333">
              <w:rPr>
                <w:b/>
                <w:sz w:val="24"/>
                <w:szCs w:val="24"/>
              </w:rPr>
              <w:t>оябрь</w:t>
            </w:r>
          </w:p>
        </w:tc>
      </w:tr>
      <w:tr w:rsidR="00404420" w:rsidRPr="00B26333" w:rsidTr="00B26333">
        <w:trPr>
          <w:trHeight w:val="798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20" w:rsidRPr="00B26333" w:rsidRDefault="00404420" w:rsidP="00B26333">
            <w:pPr>
              <w:rPr>
                <w:sz w:val="24"/>
                <w:szCs w:val="24"/>
              </w:rPr>
            </w:pPr>
            <w:r w:rsidRPr="00B26333">
              <w:rPr>
                <w:b/>
                <w:sz w:val="24"/>
                <w:szCs w:val="24"/>
              </w:rPr>
              <w:t>Картины ушедшего времени</w:t>
            </w:r>
            <w:r w:rsidR="00B26333">
              <w:rPr>
                <w:sz w:val="24"/>
                <w:szCs w:val="24"/>
              </w:rPr>
              <w:t xml:space="preserve">. </w:t>
            </w:r>
          </w:p>
          <w:p w:rsidR="00404420" w:rsidRPr="00B26333" w:rsidRDefault="00404420" w:rsidP="00B26333">
            <w:pPr>
              <w:rPr>
                <w:sz w:val="24"/>
                <w:szCs w:val="24"/>
              </w:rPr>
            </w:pPr>
            <w:r w:rsidRPr="00B26333">
              <w:rPr>
                <w:sz w:val="24"/>
                <w:szCs w:val="24"/>
              </w:rPr>
              <w:t>Национальный академический оркестр</w:t>
            </w:r>
            <w:r w:rsidR="00B26333">
              <w:rPr>
                <w:sz w:val="24"/>
                <w:szCs w:val="24"/>
              </w:rPr>
              <w:t xml:space="preserve"> </w:t>
            </w:r>
            <w:r w:rsidRPr="00B26333">
              <w:rPr>
                <w:sz w:val="24"/>
                <w:szCs w:val="24"/>
              </w:rPr>
              <w:t>народных инструментов России</w:t>
            </w:r>
            <w:r w:rsidR="00B26333">
              <w:rPr>
                <w:sz w:val="24"/>
                <w:szCs w:val="24"/>
              </w:rPr>
              <w:t xml:space="preserve"> </w:t>
            </w:r>
            <w:r w:rsidRPr="00B26333">
              <w:rPr>
                <w:sz w:val="24"/>
                <w:szCs w:val="24"/>
              </w:rPr>
              <w:t>имени Н.П. Осипова</w:t>
            </w:r>
          </w:p>
          <w:p w:rsidR="00404420" w:rsidRPr="00B26333" w:rsidRDefault="00404420" w:rsidP="00B26333">
            <w:pPr>
              <w:rPr>
                <w:sz w:val="24"/>
                <w:szCs w:val="24"/>
              </w:rPr>
            </w:pPr>
            <w:r w:rsidRPr="00B26333">
              <w:rPr>
                <w:sz w:val="24"/>
                <w:szCs w:val="24"/>
              </w:rPr>
              <w:t>Евгений Волчков, дирижёр</w:t>
            </w:r>
          </w:p>
          <w:p w:rsidR="00404420" w:rsidRPr="00B26333" w:rsidRDefault="00404420" w:rsidP="00B26333">
            <w:pPr>
              <w:rPr>
                <w:sz w:val="24"/>
                <w:szCs w:val="24"/>
              </w:rPr>
            </w:pPr>
            <w:r w:rsidRPr="00B26333">
              <w:rPr>
                <w:sz w:val="24"/>
                <w:szCs w:val="24"/>
              </w:rPr>
              <w:t>Валерий Баринов (художественное слово)</w:t>
            </w:r>
          </w:p>
          <w:p w:rsidR="00404420" w:rsidRPr="00B26333" w:rsidRDefault="00404420" w:rsidP="00B26333">
            <w:pPr>
              <w:rPr>
                <w:sz w:val="24"/>
                <w:szCs w:val="24"/>
              </w:rPr>
            </w:pPr>
            <w:r w:rsidRPr="00B26333">
              <w:rPr>
                <w:sz w:val="24"/>
                <w:szCs w:val="24"/>
              </w:rPr>
              <w:t>Тарасов Фёдор (бас)</w:t>
            </w:r>
          </w:p>
          <w:p w:rsidR="00404420" w:rsidRPr="00B26333" w:rsidRDefault="00404420" w:rsidP="00B26333">
            <w:pPr>
              <w:rPr>
                <w:sz w:val="24"/>
                <w:szCs w:val="24"/>
              </w:rPr>
            </w:pPr>
            <w:r w:rsidRPr="00B26333">
              <w:rPr>
                <w:sz w:val="24"/>
                <w:szCs w:val="24"/>
              </w:rPr>
              <w:t>Игорь Сенин (балалайка)</w:t>
            </w:r>
          </w:p>
          <w:p w:rsidR="00404420" w:rsidRPr="00B26333" w:rsidRDefault="00404420" w:rsidP="00B26333">
            <w:pPr>
              <w:rPr>
                <w:sz w:val="24"/>
                <w:szCs w:val="24"/>
              </w:rPr>
            </w:pPr>
            <w:r w:rsidRPr="00B26333">
              <w:rPr>
                <w:sz w:val="24"/>
                <w:szCs w:val="24"/>
              </w:rPr>
              <w:t>Павел </w:t>
            </w:r>
            <w:proofErr w:type="spellStart"/>
            <w:r w:rsidRPr="00B26333">
              <w:rPr>
                <w:sz w:val="24"/>
                <w:szCs w:val="24"/>
              </w:rPr>
              <w:t>Лукоянов</w:t>
            </w:r>
            <w:proofErr w:type="spellEnd"/>
            <w:r w:rsidRPr="00B26333">
              <w:rPr>
                <w:sz w:val="24"/>
                <w:szCs w:val="24"/>
              </w:rPr>
              <w:t> (гусли звончатые)</w:t>
            </w:r>
          </w:p>
          <w:p w:rsidR="00404420" w:rsidRPr="00B26333" w:rsidRDefault="00404420" w:rsidP="00B26333">
            <w:pPr>
              <w:rPr>
                <w:sz w:val="24"/>
                <w:szCs w:val="24"/>
              </w:rPr>
            </w:pPr>
            <w:r w:rsidRPr="00B26333">
              <w:rPr>
                <w:sz w:val="24"/>
                <w:szCs w:val="24"/>
              </w:rPr>
              <w:t>Андрей </w:t>
            </w:r>
            <w:proofErr w:type="spellStart"/>
            <w:r w:rsidRPr="00B26333">
              <w:rPr>
                <w:sz w:val="24"/>
                <w:szCs w:val="24"/>
              </w:rPr>
              <w:t>Целковский</w:t>
            </w:r>
            <w:proofErr w:type="spellEnd"/>
            <w:r w:rsidRPr="00B26333">
              <w:rPr>
                <w:sz w:val="24"/>
                <w:szCs w:val="24"/>
              </w:rPr>
              <w:t> (</w:t>
            </w:r>
            <w:proofErr w:type="spellStart"/>
            <w:r w:rsidRPr="00B26333">
              <w:rPr>
                <w:sz w:val="24"/>
                <w:szCs w:val="24"/>
              </w:rPr>
              <w:t>скарина</w:t>
            </w:r>
            <w:proofErr w:type="spellEnd"/>
            <w:r w:rsidRPr="00B26333">
              <w:rPr>
                <w:sz w:val="24"/>
                <w:szCs w:val="24"/>
              </w:rPr>
              <w:t>)</w:t>
            </w:r>
          </w:p>
          <w:p w:rsidR="00404420" w:rsidRPr="00B26333" w:rsidRDefault="00404420" w:rsidP="00B26333">
            <w:pPr>
              <w:rPr>
                <w:sz w:val="24"/>
                <w:szCs w:val="24"/>
              </w:rPr>
            </w:pPr>
            <w:r w:rsidRPr="00B26333">
              <w:rPr>
                <w:b/>
                <w:sz w:val="24"/>
                <w:szCs w:val="24"/>
              </w:rPr>
              <w:t>В ПРОГРАММЕ</w:t>
            </w:r>
            <w:r w:rsidRPr="00B26333">
              <w:rPr>
                <w:sz w:val="24"/>
                <w:szCs w:val="24"/>
              </w:rPr>
              <w:t>:</w:t>
            </w:r>
          </w:p>
          <w:p w:rsidR="00404420" w:rsidRPr="00B26333" w:rsidRDefault="00404420" w:rsidP="00B26333">
            <w:pPr>
              <w:rPr>
                <w:sz w:val="24"/>
                <w:szCs w:val="24"/>
              </w:rPr>
            </w:pPr>
            <w:r w:rsidRPr="00B26333">
              <w:rPr>
                <w:sz w:val="24"/>
                <w:szCs w:val="24"/>
              </w:rPr>
              <w:t>«Картины ушедшего времени»</w:t>
            </w:r>
            <w:r w:rsidR="00B26333">
              <w:rPr>
                <w:sz w:val="24"/>
                <w:szCs w:val="24"/>
              </w:rPr>
              <w:t xml:space="preserve"> п</w:t>
            </w:r>
            <w:r w:rsidRPr="00B26333">
              <w:rPr>
                <w:sz w:val="24"/>
                <w:szCs w:val="24"/>
              </w:rPr>
              <w:t>о мотивам рассказов и</w:t>
            </w:r>
            <w:r w:rsidR="00B26333">
              <w:rPr>
                <w:sz w:val="24"/>
                <w:szCs w:val="24"/>
              </w:rPr>
              <w:t xml:space="preserve"> </w:t>
            </w:r>
            <w:r w:rsidRPr="00B26333">
              <w:rPr>
                <w:sz w:val="24"/>
                <w:szCs w:val="24"/>
              </w:rPr>
              <w:t>воспоминаний</w:t>
            </w:r>
            <w:r w:rsidR="00B26333">
              <w:rPr>
                <w:sz w:val="24"/>
                <w:szCs w:val="24"/>
              </w:rPr>
              <w:t xml:space="preserve"> </w:t>
            </w:r>
            <w:r w:rsidRPr="00B26333">
              <w:rPr>
                <w:sz w:val="24"/>
                <w:szCs w:val="24"/>
              </w:rPr>
              <w:t>Константина Коровина о Валентине Серове</w:t>
            </w:r>
            <w:r w:rsidR="00B26333">
              <w:rPr>
                <w:sz w:val="24"/>
                <w:szCs w:val="24"/>
              </w:rPr>
              <w:t xml:space="preserve"> </w:t>
            </w:r>
            <w:r w:rsidRPr="00B26333">
              <w:rPr>
                <w:sz w:val="24"/>
                <w:szCs w:val="24"/>
              </w:rPr>
              <w:t>и Фёдоре Шаляпине</w:t>
            </w:r>
          </w:p>
          <w:p w:rsidR="00404420" w:rsidRPr="00B26333" w:rsidRDefault="00404420" w:rsidP="00B26333">
            <w:pPr>
              <w:rPr>
                <w:sz w:val="24"/>
                <w:szCs w:val="24"/>
              </w:rPr>
            </w:pPr>
            <w:proofErr w:type="spellStart"/>
            <w:r w:rsidRPr="00B26333">
              <w:rPr>
                <w:sz w:val="24"/>
                <w:szCs w:val="24"/>
              </w:rPr>
              <w:t>Биберган</w:t>
            </w:r>
            <w:proofErr w:type="spellEnd"/>
            <w:r w:rsidR="00B26333">
              <w:rPr>
                <w:sz w:val="24"/>
                <w:szCs w:val="24"/>
              </w:rPr>
              <w:t xml:space="preserve">. </w:t>
            </w:r>
            <w:r w:rsidRPr="00B26333">
              <w:rPr>
                <w:sz w:val="24"/>
                <w:szCs w:val="24"/>
              </w:rPr>
              <w:t>«Веснянка» (фрагмент)</w:t>
            </w:r>
          </w:p>
          <w:p w:rsidR="00404420" w:rsidRPr="00B26333" w:rsidRDefault="00404420" w:rsidP="00B26333">
            <w:pPr>
              <w:rPr>
                <w:sz w:val="24"/>
                <w:szCs w:val="24"/>
              </w:rPr>
            </w:pPr>
            <w:r w:rsidRPr="00B26333">
              <w:rPr>
                <w:sz w:val="24"/>
                <w:szCs w:val="24"/>
              </w:rPr>
              <w:t>Маляров</w:t>
            </w:r>
            <w:r w:rsidR="00B26333">
              <w:rPr>
                <w:sz w:val="24"/>
                <w:szCs w:val="24"/>
              </w:rPr>
              <w:t xml:space="preserve">. </w:t>
            </w:r>
            <w:r w:rsidRPr="00B26333">
              <w:rPr>
                <w:sz w:val="24"/>
                <w:szCs w:val="24"/>
              </w:rPr>
              <w:t>«Звоны»</w:t>
            </w:r>
          </w:p>
          <w:p w:rsidR="00404420" w:rsidRPr="00B26333" w:rsidRDefault="00404420" w:rsidP="00B26333">
            <w:pPr>
              <w:rPr>
                <w:sz w:val="24"/>
                <w:szCs w:val="24"/>
              </w:rPr>
            </w:pPr>
            <w:proofErr w:type="spellStart"/>
            <w:r w:rsidRPr="00B26333">
              <w:rPr>
                <w:sz w:val="24"/>
                <w:szCs w:val="24"/>
              </w:rPr>
              <w:t>Биберган</w:t>
            </w:r>
            <w:proofErr w:type="spellEnd"/>
            <w:r w:rsidR="00B26333">
              <w:rPr>
                <w:sz w:val="24"/>
                <w:szCs w:val="24"/>
              </w:rPr>
              <w:t xml:space="preserve">. </w:t>
            </w:r>
            <w:r w:rsidRPr="00B26333">
              <w:rPr>
                <w:sz w:val="24"/>
                <w:szCs w:val="24"/>
              </w:rPr>
              <w:t>«Марш» (фрагмент)</w:t>
            </w:r>
          </w:p>
          <w:p w:rsidR="00404420" w:rsidRPr="00B26333" w:rsidRDefault="00404420" w:rsidP="00B26333">
            <w:pPr>
              <w:rPr>
                <w:sz w:val="24"/>
                <w:szCs w:val="24"/>
              </w:rPr>
            </w:pPr>
            <w:proofErr w:type="spellStart"/>
            <w:r w:rsidRPr="00B26333">
              <w:rPr>
                <w:sz w:val="24"/>
                <w:szCs w:val="24"/>
              </w:rPr>
              <w:t>Будашкин</w:t>
            </w:r>
            <w:proofErr w:type="spellEnd"/>
            <w:r w:rsidR="00B26333">
              <w:rPr>
                <w:sz w:val="24"/>
                <w:szCs w:val="24"/>
              </w:rPr>
              <w:t xml:space="preserve">. </w:t>
            </w:r>
            <w:r w:rsidRPr="00B26333">
              <w:rPr>
                <w:sz w:val="24"/>
                <w:szCs w:val="24"/>
              </w:rPr>
              <w:t>«Лирическая сюита» (II часть (фрагмент)</w:t>
            </w:r>
          </w:p>
          <w:p w:rsidR="00404420" w:rsidRPr="00B26333" w:rsidRDefault="00404420" w:rsidP="00B26333">
            <w:pPr>
              <w:rPr>
                <w:sz w:val="24"/>
                <w:szCs w:val="24"/>
              </w:rPr>
            </w:pPr>
            <w:r w:rsidRPr="00B26333">
              <w:rPr>
                <w:sz w:val="24"/>
                <w:szCs w:val="24"/>
              </w:rPr>
              <w:t>Куликов</w:t>
            </w:r>
            <w:r w:rsidR="00B26333">
              <w:rPr>
                <w:sz w:val="24"/>
                <w:szCs w:val="24"/>
              </w:rPr>
              <w:t xml:space="preserve">. </w:t>
            </w:r>
            <w:r w:rsidRPr="00B26333">
              <w:rPr>
                <w:sz w:val="24"/>
                <w:szCs w:val="24"/>
              </w:rPr>
              <w:t>Фантазия на тему русской народной песни «Липа вековая» (фрагмент)</w:t>
            </w:r>
          </w:p>
          <w:p w:rsidR="00404420" w:rsidRPr="00B26333" w:rsidRDefault="00404420" w:rsidP="00B26333">
            <w:pPr>
              <w:rPr>
                <w:sz w:val="24"/>
                <w:szCs w:val="24"/>
              </w:rPr>
            </w:pPr>
            <w:proofErr w:type="spellStart"/>
            <w:r w:rsidRPr="00B26333">
              <w:rPr>
                <w:sz w:val="24"/>
                <w:szCs w:val="24"/>
              </w:rPr>
              <w:lastRenderedPageBreak/>
              <w:t>Шалов</w:t>
            </w:r>
            <w:proofErr w:type="spellEnd"/>
            <w:r w:rsidR="00B26333">
              <w:rPr>
                <w:sz w:val="24"/>
                <w:szCs w:val="24"/>
              </w:rPr>
              <w:t xml:space="preserve">. </w:t>
            </w:r>
            <w:r w:rsidRPr="00B26333">
              <w:rPr>
                <w:sz w:val="24"/>
                <w:szCs w:val="24"/>
              </w:rPr>
              <w:t xml:space="preserve">Обработка русской народной песни «Заставил меня муж </w:t>
            </w:r>
            <w:proofErr w:type="spellStart"/>
            <w:r w:rsidRPr="00B26333">
              <w:rPr>
                <w:sz w:val="24"/>
                <w:szCs w:val="24"/>
              </w:rPr>
              <w:t>парну</w:t>
            </w:r>
            <w:proofErr w:type="spellEnd"/>
            <w:r w:rsidRPr="00B26333">
              <w:rPr>
                <w:sz w:val="24"/>
                <w:szCs w:val="24"/>
              </w:rPr>
              <w:t xml:space="preserve"> </w:t>
            </w:r>
            <w:proofErr w:type="spellStart"/>
            <w:r w:rsidRPr="00B26333">
              <w:rPr>
                <w:sz w:val="24"/>
                <w:szCs w:val="24"/>
              </w:rPr>
              <w:t>банюшку</w:t>
            </w:r>
            <w:proofErr w:type="spellEnd"/>
            <w:r w:rsidRPr="00B26333">
              <w:rPr>
                <w:sz w:val="24"/>
                <w:szCs w:val="24"/>
              </w:rPr>
              <w:t xml:space="preserve"> топить»</w:t>
            </w:r>
          </w:p>
          <w:p w:rsidR="00404420" w:rsidRPr="00B26333" w:rsidRDefault="00404420" w:rsidP="00B26333">
            <w:pPr>
              <w:rPr>
                <w:sz w:val="24"/>
                <w:szCs w:val="24"/>
              </w:rPr>
            </w:pPr>
            <w:r w:rsidRPr="00B26333">
              <w:rPr>
                <w:sz w:val="24"/>
                <w:szCs w:val="24"/>
              </w:rPr>
              <w:t>Шишков</w:t>
            </w:r>
            <w:r w:rsidR="00B26333">
              <w:rPr>
                <w:sz w:val="24"/>
                <w:szCs w:val="24"/>
              </w:rPr>
              <w:t xml:space="preserve">. </w:t>
            </w:r>
            <w:r w:rsidRPr="00B26333">
              <w:rPr>
                <w:sz w:val="24"/>
                <w:szCs w:val="24"/>
              </w:rPr>
              <w:t>«Во горнице»</w:t>
            </w:r>
          </w:p>
          <w:p w:rsidR="00404420" w:rsidRPr="00B26333" w:rsidRDefault="00404420" w:rsidP="00B26333">
            <w:pPr>
              <w:rPr>
                <w:sz w:val="24"/>
                <w:szCs w:val="24"/>
              </w:rPr>
            </w:pPr>
            <w:proofErr w:type="spellStart"/>
            <w:r w:rsidRPr="00B26333">
              <w:rPr>
                <w:sz w:val="24"/>
                <w:szCs w:val="24"/>
              </w:rPr>
              <w:t>Городовская</w:t>
            </w:r>
            <w:proofErr w:type="spellEnd"/>
            <w:r w:rsidR="00B26333">
              <w:rPr>
                <w:sz w:val="24"/>
                <w:szCs w:val="24"/>
              </w:rPr>
              <w:t xml:space="preserve">. </w:t>
            </w:r>
            <w:r w:rsidRPr="00B26333">
              <w:rPr>
                <w:sz w:val="24"/>
                <w:szCs w:val="24"/>
              </w:rPr>
              <w:t>Сюита для старинных духовых инструментов и оркестра (II часть, фрагмент)</w:t>
            </w:r>
          </w:p>
          <w:p w:rsidR="00404420" w:rsidRPr="00B26333" w:rsidRDefault="00404420" w:rsidP="00B26333">
            <w:pPr>
              <w:rPr>
                <w:sz w:val="24"/>
                <w:szCs w:val="24"/>
              </w:rPr>
            </w:pPr>
            <w:r w:rsidRPr="00B26333">
              <w:rPr>
                <w:sz w:val="24"/>
                <w:szCs w:val="24"/>
              </w:rPr>
              <w:t>Куликов</w:t>
            </w:r>
            <w:r w:rsidR="00B26333">
              <w:rPr>
                <w:sz w:val="24"/>
                <w:szCs w:val="24"/>
              </w:rPr>
              <w:t xml:space="preserve">. </w:t>
            </w:r>
            <w:r w:rsidRPr="00B26333">
              <w:rPr>
                <w:sz w:val="24"/>
                <w:szCs w:val="24"/>
              </w:rPr>
              <w:t>«Думка» (фрагмент)</w:t>
            </w:r>
          </w:p>
          <w:p w:rsidR="00404420" w:rsidRPr="00B26333" w:rsidRDefault="00404420" w:rsidP="00B26333">
            <w:pPr>
              <w:rPr>
                <w:sz w:val="24"/>
                <w:szCs w:val="24"/>
              </w:rPr>
            </w:pPr>
            <w:r w:rsidRPr="00B26333">
              <w:rPr>
                <w:sz w:val="24"/>
                <w:szCs w:val="24"/>
              </w:rPr>
              <w:t>Егорова</w:t>
            </w:r>
            <w:r w:rsidR="00B26333">
              <w:rPr>
                <w:sz w:val="24"/>
                <w:szCs w:val="24"/>
              </w:rPr>
              <w:t xml:space="preserve">. </w:t>
            </w:r>
            <w:r w:rsidRPr="00B26333">
              <w:rPr>
                <w:sz w:val="24"/>
                <w:szCs w:val="24"/>
              </w:rPr>
              <w:t>«Карабас-</w:t>
            </w:r>
            <w:proofErr w:type="spellStart"/>
            <w:r w:rsidRPr="00B26333">
              <w:rPr>
                <w:sz w:val="24"/>
                <w:szCs w:val="24"/>
              </w:rPr>
              <w:t>барабас</w:t>
            </w:r>
            <w:proofErr w:type="spellEnd"/>
            <w:r w:rsidRPr="00B26333">
              <w:rPr>
                <w:sz w:val="24"/>
                <w:szCs w:val="24"/>
              </w:rPr>
              <w:t>» (фрагмент)</w:t>
            </w:r>
            <w:r w:rsidR="00B26333">
              <w:rPr>
                <w:sz w:val="24"/>
                <w:szCs w:val="24"/>
              </w:rPr>
              <w:t xml:space="preserve">, </w:t>
            </w:r>
            <w:r w:rsidRPr="00B26333">
              <w:rPr>
                <w:sz w:val="24"/>
                <w:szCs w:val="24"/>
              </w:rPr>
              <w:t>«Джинн» (фрагмент)</w:t>
            </w:r>
          </w:p>
          <w:p w:rsidR="00404420" w:rsidRPr="00B26333" w:rsidRDefault="00404420" w:rsidP="00B26333">
            <w:pPr>
              <w:rPr>
                <w:sz w:val="24"/>
                <w:szCs w:val="24"/>
              </w:rPr>
            </w:pPr>
            <w:r w:rsidRPr="00B26333">
              <w:rPr>
                <w:sz w:val="24"/>
                <w:szCs w:val="24"/>
              </w:rPr>
              <w:t>Свиридов</w:t>
            </w:r>
            <w:r w:rsidR="00B26333">
              <w:rPr>
                <w:sz w:val="24"/>
                <w:szCs w:val="24"/>
              </w:rPr>
              <w:t xml:space="preserve">. </w:t>
            </w:r>
            <w:r w:rsidRPr="00B26333">
              <w:rPr>
                <w:sz w:val="24"/>
                <w:szCs w:val="24"/>
              </w:rPr>
              <w:t xml:space="preserve">«Романс» из Музыкальных иллюстраций к повести </w:t>
            </w:r>
            <w:proofErr w:type="spellStart"/>
            <w:r w:rsidRPr="00B26333">
              <w:rPr>
                <w:sz w:val="24"/>
                <w:szCs w:val="24"/>
              </w:rPr>
              <w:t>А.С.Пушкина</w:t>
            </w:r>
            <w:proofErr w:type="spellEnd"/>
            <w:r w:rsidRPr="00B26333">
              <w:rPr>
                <w:sz w:val="24"/>
                <w:szCs w:val="24"/>
              </w:rPr>
              <w:t xml:space="preserve"> «Метель»</w:t>
            </w:r>
          </w:p>
          <w:p w:rsidR="00404420" w:rsidRPr="00B26333" w:rsidRDefault="00404420" w:rsidP="00B26333">
            <w:pPr>
              <w:rPr>
                <w:sz w:val="24"/>
                <w:szCs w:val="24"/>
              </w:rPr>
            </w:pPr>
            <w:proofErr w:type="spellStart"/>
            <w:r w:rsidRPr="00B26333">
              <w:rPr>
                <w:sz w:val="24"/>
                <w:szCs w:val="24"/>
              </w:rPr>
              <w:t>Городовская</w:t>
            </w:r>
            <w:proofErr w:type="spellEnd"/>
            <w:r w:rsidR="00B26333">
              <w:rPr>
                <w:sz w:val="24"/>
                <w:szCs w:val="24"/>
              </w:rPr>
              <w:t xml:space="preserve">. </w:t>
            </w:r>
            <w:r w:rsidRPr="00B26333">
              <w:rPr>
                <w:sz w:val="24"/>
                <w:szCs w:val="24"/>
              </w:rPr>
              <w:t>Концертные вариации на тему русской народной песни «Выйду ль я на реченьку» для балалайки с оркестром (фрагмент)</w:t>
            </w:r>
          </w:p>
          <w:p w:rsidR="00404420" w:rsidRPr="00B26333" w:rsidRDefault="00404420" w:rsidP="00B26333">
            <w:pPr>
              <w:rPr>
                <w:sz w:val="24"/>
                <w:szCs w:val="24"/>
              </w:rPr>
            </w:pPr>
            <w:proofErr w:type="spellStart"/>
            <w:r w:rsidRPr="00B26333">
              <w:rPr>
                <w:sz w:val="24"/>
                <w:szCs w:val="24"/>
              </w:rPr>
              <w:t>Будашкин</w:t>
            </w:r>
            <w:proofErr w:type="spellEnd"/>
            <w:r w:rsidR="00B26333">
              <w:rPr>
                <w:sz w:val="24"/>
                <w:szCs w:val="24"/>
              </w:rPr>
              <w:t xml:space="preserve">. </w:t>
            </w:r>
            <w:r w:rsidRPr="00B26333">
              <w:rPr>
                <w:sz w:val="24"/>
                <w:szCs w:val="24"/>
              </w:rPr>
              <w:t>«Лирическая сюита» (IV часть, фрагмент)</w:t>
            </w:r>
          </w:p>
          <w:p w:rsidR="00404420" w:rsidRPr="00B26333" w:rsidRDefault="00404420" w:rsidP="00B26333">
            <w:pPr>
              <w:rPr>
                <w:sz w:val="24"/>
                <w:szCs w:val="24"/>
              </w:rPr>
            </w:pPr>
            <w:r w:rsidRPr="00B26333">
              <w:rPr>
                <w:sz w:val="24"/>
                <w:szCs w:val="24"/>
              </w:rPr>
              <w:t>Глинка</w:t>
            </w:r>
            <w:r w:rsidR="00B26333">
              <w:rPr>
                <w:sz w:val="24"/>
                <w:szCs w:val="24"/>
              </w:rPr>
              <w:t xml:space="preserve">. </w:t>
            </w:r>
            <w:r w:rsidRPr="00B26333">
              <w:rPr>
                <w:sz w:val="24"/>
                <w:szCs w:val="24"/>
              </w:rPr>
              <w:t>Романс «Я помню чудное мгновенье»</w:t>
            </w:r>
          </w:p>
          <w:p w:rsidR="00404420" w:rsidRPr="00B26333" w:rsidRDefault="00404420" w:rsidP="00B26333">
            <w:pPr>
              <w:rPr>
                <w:sz w:val="24"/>
                <w:szCs w:val="24"/>
              </w:rPr>
            </w:pPr>
            <w:r w:rsidRPr="00B26333">
              <w:rPr>
                <w:sz w:val="24"/>
                <w:szCs w:val="24"/>
              </w:rPr>
              <w:t>Русская народная песня «Вдоль по Питерской»</w:t>
            </w:r>
          </w:p>
          <w:p w:rsidR="00404420" w:rsidRPr="00B26333" w:rsidRDefault="00404420" w:rsidP="00B26333">
            <w:pPr>
              <w:rPr>
                <w:sz w:val="24"/>
                <w:szCs w:val="24"/>
              </w:rPr>
            </w:pPr>
            <w:r w:rsidRPr="00B26333">
              <w:rPr>
                <w:sz w:val="24"/>
                <w:szCs w:val="24"/>
              </w:rPr>
              <w:t>Б. Чайковский</w:t>
            </w:r>
            <w:r w:rsidR="00B26333">
              <w:rPr>
                <w:sz w:val="24"/>
                <w:szCs w:val="24"/>
              </w:rPr>
              <w:t xml:space="preserve">. </w:t>
            </w:r>
            <w:r w:rsidRPr="00B26333">
              <w:rPr>
                <w:sz w:val="24"/>
                <w:szCs w:val="24"/>
              </w:rPr>
              <w:t>«Марш» (фрагмент)</w:t>
            </w:r>
          </w:p>
          <w:p w:rsidR="00404420" w:rsidRPr="00B26333" w:rsidRDefault="00404420" w:rsidP="00B26333">
            <w:pPr>
              <w:rPr>
                <w:sz w:val="24"/>
                <w:szCs w:val="24"/>
              </w:rPr>
            </w:pPr>
            <w:r w:rsidRPr="00B26333">
              <w:rPr>
                <w:sz w:val="24"/>
                <w:szCs w:val="24"/>
              </w:rPr>
              <w:t>Русская народная песня «Эй, ухнем»</w:t>
            </w:r>
          </w:p>
          <w:p w:rsidR="00404420" w:rsidRPr="00B26333" w:rsidRDefault="00404420" w:rsidP="00B26333">
            <w:pPr>
              <w:rPr>
                <w:sz w:val="24"/>
                <w:szCs w:val="24"/>
              </w:rPr>
            </w:pPr>
            <w:r w:rsidRPr="00B26333">
              <w:rPr>
                <w:sz w:val="24"/>
                <w:szCs w:val="24"/>
              </w:rPr>
              <w:t>П. Чайковский</w:t>
            </w:r>
            <w:r w:rsidR="00B26333">
              <w:rPr>
                <w:sz w:val="24"/>
                <w:szCs w:val="24"/>
              </w:rPr>
              <w:t xml:space="preserve">. </w:t>
            </w:r>
            <w:r w:rsidRPr="00B26333">
              <w:rPr>
                <w:sz w:val="24"/>
                <w:szCs w:val="24"/>
              </w:rPr>
              <w:t>Романс «Благословляю вас, леса» (фрагмент)</w:t>
            </w:r>
          </w:p>
          <w:p w:rsidR="00404420" w:rsidRPr="00B26333" w:rsidRDefault="00404420" w:rsidP="00B26333">
            <w:pPr>
              <w:rPr>
                <w:sz w:val="24"/>
                <w:szCs w:val="24"/>
              </w:rPr>
            </w:pPr>
            <w:r w:rsidRPr="00B26333">
              <w:rPr>
                <w:sz w:val="24"/>
                <w:szCs w:val="24"/>
              </w:rPr>
              <w:t>Калинников</w:t>
            </w:r>
            <w:r w:rsidR="00B26333">
              <w:rPr>
                <w:sz w:val="24"/>
                <w:szCs w:val="24"/>
              </w:rPr>
              <w:t xml:space="preserve">. </w:t>
            </w:r>
            <w:r w:rsidRPr="00B26333">
              <w:rPr>
                <w:sz w:val="24"/>
                <w:szCs w:val="24"/>
              </w:rPr>
              <w:t>Антракт к I</w:t>
            </w:r>
            <w:r w:rsidR="00B26333">
              <w:rPr>
                <w:sz w:val="24"/>
                <w:szCs w:val="24"/>
              </w:rPr>
              <w:t xml:space="preserve">V действию из музыки к драме </w:t>
            </w:r>
            <w:proofErr w:type="spellStart"/>
            <w:r w:rsidR="00B26333">
              <w:rPr>
                <w:sz w:val="24"/>
                <w:szCs w:val="24"/>
              </w:rPr>
              <w:t>А.</w:t>
            </w:r>
            <w:r w:rsidRPr="00B26333">
              <w:rPr>
                <w:sz w:val="24"/>
                <w:szCs w:val="24"/>
              </w:rPr>
              <w:t>К.Толстого</w:t>
            </w:r>
            <w:proofErr w:type="spellEnd"/>
            <w:r w:rsidRPr="00B26333">
              <w:rPr>
                <w:sz w:val="24"/>
                <w:szCs w:val="24"/>
              </w:rPr>
              <w:t xml:space="preserve"> «Царь Борис» (фрагмент)</w:t>
            </w:r>
          </w:p>
          <w:p w:rsidR="00404420" w:rsidRPr="00B26333" w:rsidRDefault="00404420" w:rsidP="00B26333">
            <w:pPr>
              <w:rPr>
                <w:sz w:val="24"/>
                <w:szCs w:val="24"/>
              </w:rPr>
            </w:pPr>
            <w:r w:rsidRPr="00B26333">
              <w:rPr>
                <w:sz w:val="24"/>
                <w:szCs w:val="24"/>
              </w:rPr>
              <w:t>Глинка</w:t>
            </w:r>
            <w:r w:rsidR="00B26333">
              <w:rPr>
                <w:sz w:val="24"/>
                <w:szCs w:val="24"/>
              </w:rPr>
              <w:t xml:space="preserve">. </w:t>
            </w:r>
            <w:r w:rsidRPr="00B26333">
              <w:rPr>
                <w:sz w:val="24"/>
                <w:szCs w:val="24"/>
              </w:rPr>
              <w:t>Ноктюрн «Разлука» (фрагмент)</w:t>
            </w:r>
          </w:p>
          <w:p w:rsidR="00404420" w:rsidRPr="00B26333" w:rsidRDefault="00404420" w:rsidP="00B26333">
            <w:pPr>
              <w:rPr>
                <w:sz w:val="24"/>
                <w:szCs w:val="24"/>
              </w:rPr>
            </w:pPr>
            <w:r w:rsidRPr="00B26333">
              <w:rPr>
                <w:sz w:val="24"/>
                <w:szCs w:val="24"/>
              </w:rPr>
              <w:t xml:space="preserve">Народная плясовая «Смоленский </w:t>
            </w:r>
            <w:proofErr w:type="spellStart"/>
            <w:r w:rsidRPr="00B26333">
              <w:rPr>
                <w:sz w:val="24"/>
                <w:szCs w:val="24"/>
              </w:rPr>
              <w:t>гусачок</w:t>
            </w:r>
            <w:proofErr w:type="spellEnd"/>
            <w:r w:rsidRPr="00B26333">
              <w:rPr>
                <w:sz w:val="24"/>
                <w:szCs w:val="24"/>
              </w:rPr>
              <w:t>» (фрагмент)</w:t>
            </w:r>
          </w:p>
          <w:p w:rsidR="00404420" w:rsidRPr="00B26333" w:rsidRDefault="00404420" w:rsidP="00B26333">
            <w:pPr>
              <w:rPr>
                <w:sz w:val="24"/>
                <w:szCs w:val="24"/>
              </w:rPr>
            </w:pPr>
            <w:r w:rsidRPr="00B26333">
              <w:rPr>
                <w:sz w:val="24"/>
                <w:szCs w:val="24"/>
              </w:rPr>
              <w:t>Панин</w:t>
            </w:r>
            <w:r w:rsidR="00B26333">
              <w:rPr>
                <w:sz w:val="24"/>
                <w:szCs w:val="24"/>
              </w:rPr>
              <w:t xml:space="preserve">. </w:t>
            </w:r>
            <w:r w:rsidRPr="00B26333">
              <w:rPr>
                <w:sz w:val="24"/>
                <w:szCs w:val="24"/>
              </w:rPr>
              <w:t xml:space="preserve">Вариации на тему романса </w:t>
            </w:r>
            <w:proofErr w:type="spellStart"/>
            <w:r w:rsidRPr="00B26333">
              <w:rPr>
                <w:sz w:val="24"/>
                <w:szCs w:val="24"/>
              </w:rPr>
              <w:t>А.Варламова</w:t>
            </w:r>
            <w:proofErr w:type="spellEnd"/>
            <w:r w:rsidRPr="00B26333">
              <w:rPr>
                <w:sz w:val="24"/>
                <w:szCs w:val="24"/>
              </w:rPr>
              <w:t xml:space="preserve"> «Красный сарафан» (фрагмент)</w:t>
            </w:r>
          </w:p>
          <w:p w:rsidR="00404420" w:rsidRPr="00B26333" w:rsidRDefault="00404420" w:rsidP="00B26333">
            <w:pPr>
              <w:rPr>
                <w:sz w:val="24"/>
                <w:szCs w:val="24"/>
              </w:rPr>
            </w:pPr>
            <w:proofErr w:type="spellStart"/>
            <w:r w:rsidRPr="00B26333">
              <w:rPr>
                <w:sz w:val="24"/>
                <w:szCs w:val="24"/>
              </w:rPr>
              <w:t>Городовская</w:t>
            </w:r>
            <w:proofErr w:type="spellEnd"/>
            <w:r w:rsidR="00B26333">
              <w:rPr>
                <w:sz w:val="24"/>
                <w:szCs w:val="24"/>
              </w:rPr>
              <w:t xml:space="preserve">. </w:t>
            </w:r>
            <w:r w:rsidRPr="00B26333">
              <w:rPr>
                <w:sz w:val="24"/>
                <w:szCs w:val="24"/>
              </w:rPr>
              <w:t>Фантазия на две русские темы (фрагмент)</w:t>
            </w:r>
          </w:p>
          <w:p w:rsidR="00404420" w:rsidRPr="00B26333" w:rsidRDefault="00404420" w:rsidP="00B26333">
            <w:pPr>
              <w:rPr>
                <w:b/>
                <w:sz w:val="24"/>
                <w:szCs w:val="24"/>
              </w:rPr>
            </w:pPr>
            <w:r w:rsidRPr="00B26333">
              <w:rPr>
                <w:b/>
                <w:sz w:val="24"/>
                <w:szCs w:val="24"/>
              </w:rPr>
              <w:t>12+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20" w:rsidRPr="00B26333" w:rsidRDefault="00404420" w:rsidP="00B26333">
            <w:pPr>
              <w:rPr>
                <w:sz w:val="24"/>
                <w:szCs w:val="24"/>
              </w:rPr>
            </w:pPr>
            <w:r w:rsidRPr="00B26333">
              <w:rPr>
                <w:sz w:val="24"/>
                <w:szCs w:val="24"/>
              </w:rPr>
              <w:lastRenderedPageBreak/>
              <w:t>8.11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20" w:rsidRPr="00B26333" w:rsidRDefault="00404420" w:rsidP="00B26333">
            <w:pPr>
              <w:rPr>
                <w:sz w:val="24"/>
                <w:szCs w:val="24"/>
              </w:rPr>
            </w:pPr>
            <w:r w:rsidRPr="00B26333">
              <w:rPr>
                <w:sz w:val="24"/>
                <w:szCs w:val="24"/>
              </w:rPr>
              <w:t>17.00</w:t>
            </w:r>
          </w:p>
        </w:tc>
      </w:tr>
      <w:tr w:rsidR="00404420" w:rsidRPr="00B26333" w:rsidTr="00C25BC1">
        <w:trPr>
          <w:trHeight w:val="308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20" w:rsidRPr="00C25BC1" w:rsidRDefault="00C25BC1" w:rsidP="00B26333">
            <w:pPr>
              <w:rPr>
                <w:b/>
                <w:sz w:val="24"/>
                <w:szCs w:val="24"/>
              </w:rPr>
            </w:pPr>
            <w:r w:rsidRPr="00C25BC1">
              <w:rPr>
                <w:b/>
                <w:sz w:val="24"/>
                <w:szCs w:val="24"/>
              </w:rPr>
              <w:t>Д</w:t>
            </w:r>
            <w:r w:rsidR="00404420" w:rsidRPr="00C25BC1">
              <w:rPr>
                <w:b/>
                <w:sz w:val="24"/>
                <w:szCs w:val="24"/>
              </w:rPr>
              <w:t>екабрь</w:t>
            </w:r>
          </w:p>
        </w:tc>
      </w:tr>
      <w:tr w:rsidR="00404420" w:rsidRPr="00B26333" w:rsidTr="00B26333">
        <w:trPr>
          <w:trHeight w:val="798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20" w:rsidRPr="00B26333" w:rsidRDefault="00404420" w:rsidP="00B26333">
            <w:pPr>
              <w:rPr>
                <w:sz w:val="24"/>
                <w:szCs w:val="24"/>
              </w:rPr>
            </w:pPr>
            <w:r w:rsidRPr="00C25BC1">
              <w:rPr>
                <w:b/>
                <w:sz w:val="24"/>
                <w:szCs w:val="24"/>
              </w:rPr>
              <w:t>«Партитуры для чтеца с оркестром»</w:t>
            </w:r>
            <w:r w:rsidR="00C25BC1">
              <w:rPr>
                <w:sz w:val="24"/>
                <w:szCs w:val="24"/>
              </w:rPr>
              <w:t>.</w:t>
            </w:r>
            <w:r w:rsidRPr="00B26333">
              <w:rPr>
                <w:sz w:val="24"/>
                <w:szCs w:val="24"/>
              </w:rPr>
              <w:t xml:space="preserve"> Николай Гоголь. «Ночь перед Рождеством» (из цикла «Вечера на хуторе близ Диканьки»)</w:t>
            </w:r>
          </w:p>
          <w:p w:rsidR="00404420" w:rsidRPr="00B26333" w:rsidRDefault="00404420" w:rsidP="00B26333">
            <w:pPr>
              <w:rPr>
                <w:sz w:val="24"/>
                <w:szCs w:val="24"/>
              </w:rPr>
            </w:pPr>
            <w:r w:rsidRPr="00C25BC1">
              <w:rPr>
                <w:sz w:val="24"/>
                <w:szCs w:val="24"/>
              </w:rPr>
              <w:t>Даниил </w:t>
            </w:r>
            <w:proofErr w:type="spellStart"/>
            <w:r w:rsidRPr="00C25BC1">
              <w:rPr>
                <w:sz w:val="24"/>
                <w:szCs w:val="24"/>
              </w:rPr>
              <w:t>Спиваковский</w:t>
            </w:r>
            <w:proofErr w:type="spellEnd"/>
            <w:r w:rsidRPr="00B26333">
              <w:rPr>
                <w:sz w:val="24"/>
                <w:szCs w:val="24"/>
              </w:rPr>
              <w:t> (художественное слово)</w:t>
            </w:r>
          </w:p>
          <w:p w:rsidR="00404420" w:rsidRPr="00B26333" w:rsidRDefault="00404420" w:rsidP="00B26333">
            <w:pPr>
              <w:rPr>
                <w:sz w:val="24"/>
                <w:szCs w:val="24"/>
              </w:rPr>
            </w:pPr>
            <w:r w:rsidRPr="00C25BC1">
              <w:rPr>
                <w:sz w:val="24"/>
                <w:szCs w:val="24"/>
              </w:rPr>
              <w:t>Симфонический оркестр радио «Орфей» Российского государственного музыкального телерадиоцентра</w:t>
            </w:r>
          </w:p>
          <w:p w:rsidR="00404420" w:rsidRPr="00B26333" w:rsidRDefault="00404420" w:rsidP="00B26333">
            <w:pPr>
              <w:rPr>
                <w:sz w:val="24"/>
                <w:szCs w:val="24"/>
              </w:rPr>
            </w:pPr>
            <w:r w:rsidRPr="00C25BC1">
              <w:rPr>
                <w:sz w:val="24"/>
                <w:szCs w:val="24"/>
              </w:rPr>
              <w:t xml:space="preserve">Денис </w:t>
            </w:r>
            <w:proofErr w:type="spellStart"/>
            <w:r w:rsidRPr="00C25BC1">
              <w:rPr>
                <w:sz w:val="24"/>
                <w:szCs w:val="24"/>
              </w:rPr>
              <w:t>Кирпанёв</w:t>
            </w:r>
            <w:proofErr w:type="spellEnd"/>
            <w:r w:rsidRPr="00B26333">
              <w:rPr>
                <w:sz w:val="24"/>
                <w:szCs w:val="24"/>
              </w:rPr>
              <w:t>, дирижёр</w:t>
            </w:r>
          </w:p>
          <w:p w:rsidR="00404420" w:rsidRPr="00B26333" w:rsidRDefault="00404420" w:rsidP="00B26333">
            <w:pPr>
              <w:rPr>
                <w:sz w:val="24"/>
                <w:szCs w:val="24"/>
              </w:rPr>
            </w:pPr>
            <w:r w:rsidRPr="00C25BC1">
              <w:rPr>
                <w:b/>
                <w:sz w:val="24"/>
                <w:szCs w:val="24"/>
              </w:rPr>
              <w:t>В ПРОГРАММЕ</w:t>
            </w:r>
            <w:r w:rsidRPr="00B26333">
              <w:rPr>
                <w:sz w:val="24"/>
                <w:szCs w:val="24"/>
              </w:rPr>
              <w:t>:</w:t>
            </w:r>
          </w:p>
          <w:p w:rsidR="00404420" w:rsidRPr="00B26333" w:rsidRDefault="00404420" w:rsidP="00B26333">
            <w:pPr>
              <w:rPr>
                <w:sz w:val="24"/>
                <w:szCs w:val="24"/>
              </w:rPr>
            </w:pPr>
            <w:r w:rsidRPr="00B26333">
              <w:rPr>
                <w:sz w:val="24"/>
                <w:szCs w:val="24"/>
              </w:rPr>
              <w:t>Николай Гоголь. «Ночь перед Рождеством»</w:t>
            </w:r>
          </w:p>
          <w:p w:rsidR="00404420" w:rsidRPr="00B26333" w:rsidRDefault="00404420" w:rsidP="00B26333">
            <w:pPr>
              <w:rPr>
                <w:sz w:val="24"/>
                <w:szCs w:val="24"/>
              </w:rPr>
            </w:pPr>
            <w:r w:rsidRPr="00B26333">
              <w:rPr>
                <w:sz w:val="24"/>
                <w:szCs w:val="24"/>
              </w:rPr>
              <w:t>Музыка Римского-Корсакова</w:t>
            </w:r>
          </w:p>
          <w:p w:rsidR="00404420" w:rsidRPr="00C25BC1" w:rsidRDefault="00404420" w:rsidP="00B26333">
            <w:pPr>
              <w:rPr>
                <w:b/>
                <w:sz w:val="24"/>
                <w:szCs w:val="24"/>
              </w:rPr>
            </w:pPr>
            <w:r w:rsidRPr="00C25BC1">
              <w:rPr>
                <w:b/>
                <w:sz w:val="24"/>
                <w:szCs w:val="24"/>
              </w:rPr>
              <w:t>6+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20" w:rsidRPr="00B26333" w:rsidRDefault="00404420" w:rsidP="00B26333">
            <w:pPr>
              <w:rPr>
                <w:sz w:val="24"/>
                <w:szCs w:val="24"/>
              </w:rPr>
            </w:pPr>
            <w:r w:rsidRPr="00B26333">
              <w:rPr>
                <w:sz w:val="24"/>
                <w:szCs w:val="24"/>
              </w:rPr>
              <w:t>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20" w:rsidRPr="00B26333" w:rsidRDefault="00404420" w:rsidP="00B26333">
            <w:pPr>
              <w:rPr>
                <w:sz w:val="24"/>
                <w:szCs w:val="24"/>
              </w:rPr>
            </w:pPr>
            <w:r w:rsidRPr="00B26333">
              <w:rPr>
                <w:sz w:val="24"/>
                <w:szCs w:val="24"/>
              </w:rPr>
              <w:t>17.00</w:t>
            </w:r>
          </w:p>
        </w:tc>
      </w:tr>
    </w:tbl>
    <w:p w:rsidR="006D489A" w:rsidRPr="00B26333" w:rsidRDefault="006D489A" w:rsidP="00B263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4420" w:rsidRPr="00C25BC1" w:rsidRDefault="00404420" w:rsidP="00B263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5BC1">
        <w:rPr>
          <w:rFonts w:ascii="Times New Roman" w:hAnsi="Times New Roman" w:cs="Times New Roman"/>
          <w:b/>
          <w:sz w:val="24"/>
          <w:szCs w:val="24"/>
        </w:rPr>
        <w:t>Ивановская государственная филармония</w:t>
      </w:r>
      <w:r w:rsidR="00C25BC1">
        <w:rPr>
          <w:rFonts w:ascii="Times New Roman" w:hAnsi="Times New Roman" w:cs="Times New Roman"/>
          <w:b/>
          <w:sz w:val="24"/>
          <w:szCs w:val="24"/>
        </w:rPr>
        <w:t>,</w:t>
      </w:r>
      <w:bookmarkStart w:id="0" w:name="_GoBack"/>
      <w:bookmarkEnd w:id="0"/>
      <w:r w:rsidRPr="00C25BC1">
        <w:rPr>
          <w:rFonts w:ascii="Times New Roman" w:hAnsi="Times New Roman" w:cs="Times New Roman"/>
          <w:b/>
          <w:sz w:val="24"/>
          <w:szCs w:val="24"/>
        </w:rPr>
        <w:t xml:space="preserve"> ул. Красной Армии 8/2</w:t>
      </w:r>
    </w:p>
    <w:p w:rsidR="00404420" w:rsidRPr="00C25BC1" w:rsidRDefault="00404420" w:rsidP="00B263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5BC1">
        <w:rPr>
          <w:rFonts w:ascii="Times New Roman" w:hAnsi="Times New Roman" w:cs="Times New Roman"/>
          <w:b/>
          <w:sz w:val="24"/>
          <w:szCs w:val="24"/>
        </w:rPr>
        <w:t>Тел.</w:t>
      </w:r>
      <w:r w:rsidR="00C25B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5BC1">
        <w:rPr>
          <w:rFonts w:ascii="Times New Roman" w:hAnsi="Times New Roman" w:cs="Times New Roman"/>
          <w:b/>
          <w:sz w:val="24"/>
          <w:szCs w:val="24"/>
        </w:rPr>
        <w:t>8-4932-32-42-01</w:t>
      </w:r>
    </w:p>
    <w:sectPr w:rsidR="00404420" w:rsidRPr="00C25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21"/>
    <w:rsid w:val="00303DB1"/>
    <w:rsid w:val="00404420"/>
    <w:rsid w:val="0049005F"/>
    <w:rsid w:val="006D489A"/>
    <w:rsid w:val="00903F21"/>
    <w:rsid w:val="00B26333"/>
    <w:rsid w:val="00C25BC1"/>
    <w:rsid w:val="00F8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5BB05-B5E0-4303-88C0-B33217554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489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link w:val="50"/>
    <w:uiPriority w:val="9"/>
    <w:unhideWhenUsed/>
    <w:qFormat/>
    <w:rsid w:val="006D489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D489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489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D489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6D489A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basedOn w:val="a0"/>
    <w:uiPriority w:val="99"/>
    <w:unhideWhenUsed/>
    <w:rsid w:val="006D489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D4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6D4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6D48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Маша</cp:lastModifiedBy>
  <cp:revision>4</cp:revision>
  <dcterms:created xsi:type="dcterms:W3CDTF">2022-08-25T10:21:00Z</dcterms:created>
  <dcterms:modified xsi:type="dcterms:W3CDTF">2022-08-26T11:18:00Z</dcterms:modified>
</cp:coreProperties>
</file>